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C5" w:rsidRDefault="00E66DC5" w:rsidP="009867D8">
      <w:pPr>
        <w:spacing w:line="240" w:lineRule="atLeast"/>
        <w:rPr>
          <w:u w:val="single"/>
        </w:rPr>
      </w:pPr>
      <w:r>
        <w:rPr>
          <w:u w:val="single"/>
        </w:rPr>
        <w:t>Tema14.5-</w:t>
      </w:r>
    </w:p>
    <w:p w:rsidR="00E66DC5" w:rsidRDefault="00E66DC5" w:rsidP="009867D8">
      <w:pPr>
        <w:spacing w:line="240" w:lineRule="atLeast"/>
        <w:rPr>
          <w:i/>
          <w:iCs/>
        </w:rPr>
      </w:pPr>
      <w:r>
        <w:rPr>
          <w:u w:val="single"/>
        </w:rPr>
        <w:t>L</w:t>
      </w:r>
      <w:r w:rsidRPr="00B62837">
        <w:rPr>
          <w:u w:val="single"/>
        </w:rPr>
        <w:t>a Guerra Civil: la sublevación militar y el estallido de la guerra. El desarrollo del conflicto: etapas y evolución de las dos zonas.</w:t>
      </w:r>
      <w:r w:rsidRPr="00B62837">
        <w:rPr>
          <w:i/>
          <w:iCs/>
        </w:rPr>
        <w:t>( se pide la evolución del escenario militar en las dos zonas)</w:t>
      </w:r>
    </w:p>
    <w:p w:rsidR="00E66DC5" w:rsidRDefault="00E66DC5" w:rsidP="00C406B1">
      <w:r w:rsidRPr="00DB29AA">
        <w:rPr>
          <w:u w:val="single"/>
        </w:rPr>
        <w:t>Introducción</w:t>
      </w:r>
      <w:r w:rsidRPr="00DB29AA">
        <w:t xml:space="preserve">.: lo que supone para la historia reciente, para la modernización de </w:t>
      </w:r>
      <w:r>
        <w:t>España, c</w:t>
      </w:r>
      <w:r w:rsidR="000C6BA7">
        <w:t>omo enfrentamiento entre clases</w:t>
      </w:r>
      <w:r>
        <w:t>, victoria de un bando sobre otro, en lo internacional, etc….</w:t>
      </w:r>
    </w:p>
    <w:p w:rsidR="00E66DC5" w:rsidRDefault="00E66DC5" w:rsidP="00C406B1">
      <w:pPr>
        <w:rPr>
          <w:u w:val="single"/>
        </w:rPr>
      </w:pPr>
      <w:r w:rsidRPr="00C406B1">
        <w:rPr>
          <w:u w:val="single"/>
        </w:rPr>
        <w:t>La Sublevación  Militar</w:t>
      </w:r>
    </w:p>
    <w:p w:rsidR="00E66DC5" w:rsidRDefault="00E66DC5" w:rsidP="00C406B1">
      <w:pPr>
        <w:pStyle w:val="Prrafodelista"/>
        <w:numPr>
          <w:ilvl w:val="0"/>
          <w:numId w:val="1"/>
        </w:numPr>
      </w:pPr>
      <w:r w:rsidRPr="00C406B1">
        <w:t>Precedentes</w:t>
      </w:r>
      <w:r>
        <w:t>: 1934, 1935, 1936</w:t>
      </w:r>
    </w:p>
    <w:p w:rsidR="00E66DC5" w:rsidRDefault="00E66DC5" w:rsidP="00C406B1">
      <w:pPr>
        <w:pStyle w:val="Prrafodelista"/>
        <w:numPr>
          <w:ilvl w:val="0"/>
          <w:numId w:val="1"/>
        </w:numPr>
      </w:pPr>
      <w:r>
        <w:t>Preparativos</w:t>
      </w:r>
    </w:p>
    <w:p w:rsidR="00E66DC5" w:rsidRDefault="00E66DC5" w:rsidP="00C406B1">
      <w:pPr>
        <w:pStyle w:val="Prrafodelista"/>
        <w:numPr>
          <w:ilvl w:val="0"/>
          <w:numId w:val="1"/>
        </w:numPr>
      </w:pPr>
      <w:r>
        <w:t xml:space="preserve">El Golpe y sus resultados </w:t>
      </w:r>
    </w:p>
    <w:p w:rsidR="00E66DC5" w:rsidRDefault="00E66DC5" w:rsidP="00C406B1">
      <w:pPr>
        <w:pStyle w:val="Prrafodelista"/>
        <w:numPr>
          <w:ilvl w:val="0"/>
          <w:numId w:val="1"/>
        </w:numPr>
      </w:pPr>
      <w:r>
        <w:t>Relación de fuerzas</w:t>
      </w:r>
    </w:p>
    <w:p w:rsidR="00E66DC5" w:rsidRDefault="00E66DC5" w:rsidP="00C406B1">
      <w:pPr>
        <w:rPr>
          <w:u w:val="single"/>
        </w:rPr>
      </w:pPr>
      <w:r w:rsidRPr="00C406B1">
        <w:rPr>
          <w:u w:val="single"/>
        </w:rPr>
        <w:t>Desarrollo del conflicto</w:t>
      </w:r>
      <w:r>
        <w:rPr>
          <w:u w:val="single"/>
        </w:rPr>
        <w:t>:</w:t>
      </w:r>
    </w:p>
    <w:p w:rsidR="00E66DC5" w:rsidRDefault="00E66DC5" w:rsidP="009867D8">
      <w:pPr>
        <w:rPr>
          <w:u w:val="single"/>
        </w:rPr>
      </w:pPr>
      <w:r>
        <w:rPr>
          <w:u w:val="single"/>
        </w:rPr>
        <w:t xml:space="preserve">1-Primeros meses de la guerra: verano de 1936 a marzo de 1937 </w:t>
      </w:r>
    </w:p>
    <w:p w:rsidR="00E66DC5" w:rsidRDefault="00E66DC5" w:rsidP="00994F65">
      <w:pPr>
        <w:spacing w:line="240" w:lineRule="auto"/>
      </w:pPr>
      <w:r>
        <w:t>Paso del Estrecho</w:t>
      </w:r>
    </w:p>
    <w:p w:rsidR="00E66DC5" w:rsidRDefault="00E66DC5" w:rsidP="00994F65">
      <w:pPr>
        <w:spacing w:line="240" w:lineRule="auto"/>
      </w:pPr>
      <w:r>
        <w:t>Avance por Andalucía y Extremadura</w:t>
      </w:r>
    </w:p>
    <w:p w:rsidR="00E66DC5" w:rsidRPr="00994F65" w:rsidRDefault="00E66DC5" w:rsidP="00994F65">
      <w:pPr>
        <w:spacing w:line="240" w:lineRule="auto"/>
      </w:pPr>
      <w:r>
        <w:t>Frente Norte : Irún, San Sebastián</w:t>
      </w:r>
    </w:p>
    <w:p w:rsidR="00E66DC5" w:rsidRDefault="00E66DC5" w:rsidP="00994F65">
      <w:pPr>
        <w:spacing w:line="240" w:lineRule="auto"/>
      </w:pPr>
      <w:r>
        <w:t>Batalla de Madrid</w:t>
      </w:r>
    </w:p>
    <w:p w:rsidR="00E66DC5" w:rsidRDefault="00E66DC5" w:rsidP="00994F65">
      <w:pPr>
        <w:spacing w:line="240" w:lineRule="auto"/>
      </w:pPr>
      <w:r>
        <w:t>Sur: toma de Málaga</w:t>
      </w:r>
    </w:p>
    <w:p w:rsidR="00E66DC5" w:rsidRPr="008742DB" w:rsidRDefault="00E66DC5" w:rsidP="00C406B1">
      <w:r>
        <w:rPr>
          <w:u w:val="single"/>
        </w:rPr>
        <w:t>2-Marzo de 1937- marzo de 1938</w:t>
      </w:r>
    </w:p>
    <w:p w:rsidR="00E66DC5" w:rsidRDefault="00E66DC5" w:rsidP="008742DB">
      <w:pPr>
        <w:spacing w:line="240" w:lineRule="auto"/>
      </w:pPr>
      <w:r>
        <w:t>Ofensiva en el Norte: bombardeo de Guernica, Bilbao, Santander, Asturias</w:t>
      </w:r>
    </w:p>
    <w:p w:rsidR="00E66DC5" w:rsidRDefault="00E66DC5" w:rsidP="008742DB">
      <w:pPr>
        <w:spacing w:line="240" w:lineRule="auto"/>
      </w:pPr>
      <w:r>
        <w:t>Contraofensiva republicana: Brunete, Belchite,batalla de Teruel</w:t>
      </w:r>
    </w:p>
    <w:p w:rsidR="00E66DC5" w:rsidRDefault="00E66DC5" w:rsidP="008742DB">
      <w:pPr>
        <w:spacing w:line="240" w:lineRule="auto"/>
        <w:rPr>
          <w:u w:val="single"/>
        </w:rPr>
      </w:pPr>
      <w:r>
        <w:t>Traslado del gobierno republicano de Valencia a Barcelona</w:t>
      </w:r>
    </w:p>
    <w:p w:rsidR="00E66DC5" w:rsidRDefault="00E66DC5" w:rsidP="00C406B1">
      <w:r>
        <w:rPr>
          <w:u w:val="single"/>
        </w:rPr>
        <w:t xml:space="preserve">3-Marzo de 1938 hasta enero de 1939 </w:t>
      </w:r>
    </w:p>
    <w:p w:rsidR="00E66DC5" w:rsidRDefault="00E66DC5" w:rsidP="008742DB">
      <w:pPr>
        <w:spacing w:line="240" w:lineRule="auto"/>
      </w:pPr>
      <w:r>
        <w:t>Ofensiva franquista en Aragón que llega a Vinaroz</w:t>
      </w:r>
      <w:r w:rsidR="000C6BA7">
        <w:t xml:space="preserve"> (</w:t>
      </w:r>
      <w:r>
        <w:t>la zona republicana queda dividida)</w:t>
      </w:r>
    </w:p>
    <w:p w:rsidR="00E66DC5" w:rsidRPr="008742DB" w:rsidRDefault="00E66DC5" w:rsidP="008742DB">
      <w:pPr>
        <w:spacing w:line="240" w:lineRule="auto"/>
      </w:pPr>
      <w:r>
        <w:t>Batalla del Ebro sin resultado</w:t>
      </w:r>
    </w:p>
    <w:p w:rsidR="00E66DC5" w:rsidRDefault="00E66DC5" w:rsidP="00C406B1">
      <w:pPr>
        <w:rPr>
          <w:u w:val="single"/>
        </w:rPr>
      </w:pPr>
      <w:r>
        <w:rPr>
          <w:u w:val="single"/>
        </w:rPr>
        <w:t>4-Febrero- Abril de 1939</w:t>
      </w:r>
    </w:p>
    <w:p w:rsidR="00E66DC5" w:rsidRDefault="00E66DC5" w:rsidP="00EB6E76">
      <w:pPr>
        <w:spacing w:line="240" w:lineRule="auto"/>
      </w:pPr>
      <w:r w:rsidRPr="00EB6E76">
        <w:t>Conquista</w:t>
      </w:r>
      <w:r>
        <w:t xml:space="preserve"> de Cataluña </w:t>
      </w:r>
    </w:p>
    <w:p w:rsidR="00E66DC5" w:rsidRDefault="00E66DC5" w:rsidP="00EB6E76">
      <w:pPr>
        <w:spacing w:line="240" w:lineRule="auto"/>
      </w:pPr>
      <w:r>
        <w:t>Exilio del Gobierno republicano</w:t>
      </w:r>
    </w:p>
    <w:p w:rsidR="00E66DC5" w:rsidRDefault="00E66DC5" w:rsidP="00EB6E76">
      <w:pPr>
        <w:spacing w:line="240" w:lineRule="auto"/>
      </w:pPr>
      <w:r>
        <w:t>Tensiones para el fin de la guerra en Madrid: golpe del coronel Casado.</w:t>
      </w:r>
    </w:p>
    <w:p w:rsidR="00E66DC5" w:rsidRDefault="00E66DC5" w:rsidP="00EB6E76">
      <w:pPr>
        <w:spacing w:line="240" w:lineRule="auto"/>
      </w:pPr>
      <w:r>
        <w:t>Ultima ciudad en caer: Alicante 31 de marzo</w:t>
      </w:r>
    </w:p>
    <w:p w:rsidR="00E66DC5" w:rsidRPr="00EB6E76" w:rsidRDefault="00E66DC5" w:rsidP="00C406B1">
      <w:r>
        <w:t>1 de abril fin de la guerra</w:t>
      </w:r>
    </w:p>
    <w:p w:rsidR="00E66DC5" w:rsidRDefault="00E66DC5" w:rsidP="00C406B1">
      <w:pPr>
        <w:rPr>
          <w:u w:val="single"/>
        </w:rPr>
      </w:pPr>
      <w:r w:rsidRPr="00C552A3">
        <w:rPr>
          <w:u w:val="single"/>
        </w:rPr>
        <w:lastRenderedPageBreak/>
        <w:t>Tema 14.6- La Guerra Civil. La dimensión política e internacional del conflicto. Las consecuencias de la guerra</w:t>
      </w:r>
    </w:p>
    <w:p w:rsidR="00E66DC5" w:rsidRPr="008B7644" w:rsidRDefault="00E66DC5" w:rsidP="008B7644">
      <w:pPr>
        <w:spacing w:line="240" w:lineRule="auto"/>
        <w:rPr>
          <w:sz w:val="20"/>
          <w:szCs w:val="20"/>
        </w:rPr>
      </w:pPr>
      <w:r>
        <w:rPr>
          <w:u w:val="single"/>
        </w:rPr>
        <w:t>Introducción</w:t>
      </w:r>
      <w:r w:rsidRPr="00814094">
        <w:t xml:space="preserve">: </w:t>
      </w:r>
      <w:r w:rsidRPr="008B7644">
        <w:rPr>
          <w:sz w:val="20"/>
          <w:szCs w:val="20"/>
        </w:rPr>
        <w:t>aunque empezó con un pronunciamiento militar de corte clásico, la guerra se convirtió en una verdadera lucha social e ideológica, participando en ella todos los sectores de la población. Como reacción al pronunciamiento provocó:</w:t>
      </w:r>
    </w:p>
    <w:p w:rsidR="00E66DC5" w:rsidRPr="008B7644" w:rsidRDefault="00E66DC5" w:rsidP="008B7644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B7644">
        <w:rPr>
          <w:sz w:val="20"/>
          <w:szCs w:val="20"/>
        </w:rPr>
        <w:t>Una revolución político-social en la zona republicana</w:t>
      </w:r>
    </w:p>
    <w:p w:rsidR="00E66DC5" w:rsidRPr="008B7644" w:rsidRDefault="00E66DC5" w:rsidP="008B7644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B7644">
        <w:rPr>
          <w:sz w:val="20"/>
          <w:szCs w:val="20"/>
        </w:rPr>
        <w:t>Una reacción contra todas las formas democráticas e incluso liberales, en las zonas donde triunfó el golpe.</w:t>
      </w:r>
    </w:p>
    <w:p w:rsidR="00E66DC5" w:rsidRPr="008B7644" w:rsidRDefault="00E66DC5" w:rsidP="008B7644">
      <w:pPr>
        <w:pStyle w:val="Prrafodelista"/>
        <w:spacing w:line="240" w:lineRule="auto"/>
        <w:rPr>
          <w:sz w:val="20"/>
          <w:szCs w:val="20"/>
        </w:rPr>
      </w:pPr>
      <w:r w:rsidRPr="008B7644">
        <w:rPr>
          <w:sz w:val="20"/>
          <w:szCs w:val="20"/>
        </w:rPr>
        <w:t>Atendiendo a las divisiones so</w:t>
      </w:r>
      <w:r>
        <w:rPr>
          <w:sz w:val="20"/>
          <w:szCs w:val="20"/>
        </w:rPr>
        <w:t>ciales e ideológicas y sin tomar</w:t>
      </w:r>
      <w:r w:rsidRPr="008B7644">
        <w:rPr>
          <w:sz w:val="20"/>
          <w:szCs w:val="20"/>
        </w:rPr>
        <w:t>las como absolutas, se puede decir que la rebelión fue apoyada</w:t>
      </w:r>
      <w:r>
        <w:rPr>
          <w:sz w:val="20"/>
          <w:szCs w:val="20"/>
        </w:rPr>
        <w:t xml:space="preserve"> por aristocracia, alta burguesía y grandes terratenientes y gran parte de la oficialidad del ejército. La clase media quedó dividida entre los dos bandos, por motivos ideológicos, de intereses o religiosos .Las clases populares fueron la base de la zona republicana, aunque los pequeños propietarios rurales de Castilla o Andalucía apoyaron el golpe por su mala situación. Los nacionalismos apoyaron al república.</w:t>
      </w:r>
    </w:p>
    <w:p w:rsidR="00E66DC5" w:rsidRDefault="00E66DC5" w:rsidP="00C406B1">
      <w:pPr>
        <w:rPr>
          <w:u w:val="single"/>
        </w:rPr>
      </w:pPr>
      <w:r w:rsidRPr="00C552A3">
        <w:rPr>
          <w:u w:val="single"/>
        </w:rPr>
        <w:t>Evolución política de las dos zonas durante la guerra</w:t>
      </w:r>
    </w:p>
    <w:p w:rsidR="00E66DC5" w:rsidRDefault="00E66DC5" w:rsidP="00AF653D">
      <w:pPr>
        <w:spacing w:line="240" w:lineRule="auto"/>
        <w:rPr>
          <w:u w:val="single"/>
        </w:rPr>
      </w:pPr>
      <w:r>
        <w:rPr>
          <w:u w:val="single"/>
        </w:rPr>
        <w:t>1-La zona republicana</w:t>
      </w:r>
    </w:p>
    <w:p w:rsidR="00E66DC5" w:rsidRPr="0045160F" w:rsidRDefault="00E66DC5" w:rsidP="00AF653D">
      <w:pPr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-</w:t>
      </w:r>
      <w:r w:rsidRPr="00AF653D">
        <w:rPr>
          <w:sz w:val="20"/>
          <w:szCs w:val="20"/>
        </w:rPr>
        <w:t>Julio- septiembre de 1936: incapacidad del gobierno de controlar la situación (Martínez Barrio</w:t>
      </w:r>
      <w:r w:rsidRPr="0045160F">
        <w:rPr>
          <w:b/>
          <w:bCs/>
          <w:sz w:val="20"/>
          <w:szCs w:val="20"/>
        </w:rPr>
        <w:t>, José Giral).</w:t>
      </w:r>
    </w:p>
    <w:p w:rsidR="00E66DC5" w:rsidRPr="009C3FAA" w:rsidRDefault="00E66DC5" w:rsidP="009C3FAA">
      <w:pPr>
        <w:pStyle w:val="Prrafodelista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AF653D">
        <w:rPr>
          <w:sz w:val="20"/>
          <w:szCs w:val="20"/>
        </w:rPr>
        <w:t>Ini</w:t>
      </w:r>
      <w:r>
        <w:rPr>
          <w:sz w:val="20"/>
          <w:szCs w:val="20"/>
        </w:rPr>
        <w:t>ciativas espontáneas de sindicatos, grupos obreros, represión y fusilamientos indiscriminados, incautaciones de propiedades privadas, control de transportes, fábricas talleres.Actuación de milicias de partidos y sindicatos junto al ejército republicano.</w:t>
      </w:r>
    </w:p>
    <w:p w:rsidR="00E66DC5" w:rsidRDefault="00E66DC5" w:rsidP="00AF653D">
      <w:pPr>
        <w:pStyle w:val="Prrafodelista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Debate entre estas fuerzas populares:</w:t>
      </w:r>
    </w:p>
    <w:p w:rsidR="00E66DC5" w:rsidRDefault="00E66DC5" w:rsidP="00136E7B">
      <w:pPr>
        <w:pStyle w:val="Prrafodelista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a)primero la guerra, después la revolución( instaurar una economía de guerra), sostenido por socialistas, comunistas moderados y republicanos.</w:t>
      </w:r>
    </w:p>
    <w:p w:rsidR="00E66DC5" w:rsidRDefault="00E66DC5" w:rsidP="00136E7B">
      <w:pPr>
        <w:pStyle w:val="Prrafodelista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b)primero la revolución y luego la guerra, defendido por anarquistas y trotskistas. (colectivizaciones y autogestión )</w:t>
      </w:r>
    </w:p>
    <w:p w:rsidR="00E66DC5" w:rsidRDefault="00E66DC5" w:rsidP="00061A1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-septiembre 1936- mayo de 1937, </w:t>
      </w:r>
      <w:r w:rsidRPr="00997E0A">
        <w:rPr>
          <w:b/>
          <w:bCs/>
          <w:sz w:val="20"/>
          <w:szCs w:val="20"/>
        </w:rPr>
        <w:t>Gobierno de Largo Caballero</w:t>
      </w:r>
      <w:r>
        <w:rPr>
          <w:sz w:val="20"/>
          <w:szCs w:val="20"/>
        </w:rPr>
        <w:t xml:space="preserve">, coalición de partidos socialistas, republicanos, nacionalistas catalanes y vascos y anarquistas. </w:t>
      </w:r>
    </w:p>
    <w:p w:rsidR="00E66DC5" w:rsidRDefault="00E66DC5" w:rsidP="00061A1E">
      <w:pPr>
        <w:pStyle w:val="Prrafodelista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Intenta recuperar los poderes del Estado y disolver los poderes autogestionados (comités revolucionarios) para llegar a una economía de guerra  ( control de la producción legalizando las incautaciones)</w:t>
      </w:r>
    </w:p>
    <w:p w:rsidR="00E66DC5" w:rsidRDefault="00E66DC5" w:rsidP="00061A1E">
      <w:pPr>
        <w:pStyle w:val="Prrafodelista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Militariza las milicias para contener la represión indiscriminada y crear un verdadero ejército.</w:t>
      </w:r>
    </w:p>
    <w:p w:rsidR="00E66DC5" w:rsidRDefault="003C1797" w:rsidP="00061A1E">
      <w:pPr>
        <w:pStyle w:val="Prrafodelista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3C1797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1 Conector recto de flecha" o:spid="_x0000_s1026" type="#_x0000_t32" style="position:absolute;left:0;text-align:left;margin-left:109.9pt;margin-top:18.9pt;width:7.45pt;height:1.35pt;flip:y;z-index:251658240;visibility:visible">
            <v:stroke endarrow="open"/>
          </v:shape>
        </w:pict>
      </w:r>
      <w:r w:rsidR="00E66DC5">
        <w:rPr>
          <w:sz w:val="20"/>
          <w:szCs w:val="20"/>
        </w:rPr>
        <w:t>Consecuencias: aumento de las rivalidades entre los partidos ( anarquistas+POUM contra el PCE en Barcelona)    fin del gobierno de Largo Caballero</w:t>
      </w:r>
    </w:p>
    <w:p w:rsidR="00E66DC5" w:rsidRDefault="00E66DC5" w:rsidP="00035F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-mayo 1937-febrero de 1939, </w:t>
      </w:r>
      <w:r w:rsidRPr="00171D74">
        <w:rPr>
          <w:b/>
          <w:bCs/>
          <w:sz w:val="20"/>
          <w:szCs w:val="20"/>
        </w:rPr>
        <w:t>Gobierno de Juan Negrín</w:t>
      </w:r>
      <w:r>
        <w:rPr>
          <w:sz w:val="20"/>
          <w:szCs w:val="20"/>
        </w:rPr>
        <w:t xml:space="preserve"> (socialista). Giro moderado  sin UGT ni CNT, respaldo del PSOE,  republicanos, comunistas, con los que busca el apoyo de la URSS,  recuperación del control del Estado sobre la producción industrial y agraria. </w:t>
      </w:r>
    </w:p>
    <w:p w:rsidR="00E66DC5" w:rsidRDefault="00E66DC5" w:rsidP="009C3FAA">
      <w:pPr>
        <w:pStyle w:val="Prrafodelista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Resistencia a ultranza a Franco ( Trece puntos) a la espera del conflicto en Europa</w:t>
      </w:r>
    </w:p>
    <w:p w:rsidR="00E66DC5" w:rsidRPr="009C3FAA" w:rsidRDefault="00E66DC5" w:rsidP="009C3FA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-febrero-abril 1939: exilio del gobierno tras la caída de Cataluña, dimisión de Azaña y golpe de Estado del coronel Casado para rendirse ante Franco</w:t>
      </w:r>
    </w:p>
    <w:p w:rsidR="00E66DC5" w:rsidRDefault="00E66DC5" w:rsidP="00C406B1">
      <w:pPr>
        <w:rPr>
          <w:u w:val="single"/>
        </w:rPr>
      </w:pPr>
      <w:r>
        <w:rPr>
          <w:u w:val="single"/>
        </w:rPr>
        <w:lastRenderedPageBreak/>
        <w:t>El bando sublevado o “nacionalista”</w:t>
      </w:r>
    </w:p>
    <w:p w:rsidR="00E66DC5" w:rsidRDefault="00E66DC5" w:rsidP="00787C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-Verano de 1936</w:t>
      </w:r>
      <w:r w:rsidRPr="00787CD5">
        <w:rPr>
          <w:sz w:val="20"/>
          <w:szCs w:val="20"/>
        </w:rPr>
        <w:t>-</w:t>
      </w:r>
      <w:r>
        <w:rPr>
          <w:sz w:val="20"/>
          <w:szCs w:val="20"/>
        </w:rPr>
        <w:t>dirección política</w:t>
      </w:r>
      <w:r w:rsidRPr="00541537">
        <w:rPr>
          <w:b/>
          <w:bCs/>
          <w:sz w:val="20"/>
          <w:szCs w:val="20"/>
        </w:rPr>
        <w:t>: Junta de Defensa</w:t>
      </w:r>
      <w:r w:rsidRPr="00787CD5">
        <w:rPr>
          <w:sz w:val="20"/>
          <w:szCs w:val="20"/>
        </w:rPr>
        <w:t xml:space="preserve"> dirigida por el general Cabanellas ( estado de guerra y jurisdicción militar</w:t>
      </w:r>
      <w:r>
        <w:rPr>
          <w:sz w:val="20"/>
          <w:szCs w:val="20"/>
        </w:rPr>
        <w:t>)</w:t>
      </w:r>
      <w:r w:rsidRPr="00787CD5">
        <w:rPr>
          <w:sz w:val="20"/>
          <w:szCs w:val="20"/>
        </w:rPr>
        <w:t xml:space="preserve"> -</w:t>
      </w:r>
      <w:r>
        <w:rPr>
          <w:sz w:val="20"/>
          <w:szCs w:val="20"/>
        </w:rPr>
        <w:t>Planteamiento ideológico: contrarrevolución  y represión de</w:t>
      </w:r>
      <w:r w:rsidRPr="00787CD5">
        <w:rPr>
          <w:sz w:val="20"/>
          <w:szCs w:val="20"/>
        </w:rPr>
        <w:t xml:space="preserve"> partidos y sindicatos</w:t>
      </w:r>
      <w:r>
        <w:rPr>
          <w:sz w:val="20"/>
          <w:szCs w:val="20"/>
        </w:rPr>
        <w:t>.</w:t>
      </w:r>
    </w:p>
    <w:p w:rsidR="00E66DC5" w:rsidRDefault="00E66DC5" w:rsidP="00787C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-desde septiembre de 1936 hasta 1938: proceso de concentración de poder en manos de Franco.</w:t>
      </w:r>
    </w:p>
    <w:p w:rsidR="00E66DC5" w:rsidRDefault="00E66DC5" w:rsidP="00787CD5">
      <w:pPr>
        <w:pStyle w:val="Prrafodelista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 lo político, mando único ( desaparición de Mola, Sanjurjo, Primo de Rivera) . Junta Técnica de Estado.</w:t>
      </w:r>
    </w:p>
    <w:p w:rsidR="00E66DC5" w:rsidRDefault="00E66DC5" w:rsidP="00787CD5">
      <w:pPr>
        <w:pStyle w:val="Prrafodelista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Control de las diversas corrientes ideológicas con el Decreto de Unificación (FET de las JONS-abril 1937) Franco, Jefe del Movimiento Nacional, apoyo de la iglesia. </w:t>
      </w:r>
    </w:p>
    <w:p w:rsidR="00E66DC5" w:rsidRDefault="00E66DC5" w:rsidP="00787CD5">
      <w:pPr>
        <w:pStyle w:val="Prrafodelista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Primeras medidas para el abastecimiento dela zona nacional(Servicio Nacional del Trigo, Junta Delegada del Banco de España)</w:t>
      </w:r>
    </w:p>
    <w:p w:rsidR="00E66DC5" w:rsidRDefault="00E66DC5" w:rsidP="002561D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-desde  febrero de </w:t>
      </w:r>
      <w:r w:rsidRPr="00541537">
        <w:rPr>
          <w:b/>
          <w:bCs/>
          <w:sz w:val="20"/>
          <w:szCs w:val="20"/>
        </w:rPr>
        <w:t>1938, Gobierno con sede en Burgos</w:t>
      </w:r>
      <w:r>
        <w:rPr>
          <w:sz w:val="20"/>
          <w:szCs w:val="20"/>
        </w:rPr>
        <w:t xml:space="preserve"> compuesto de militares, falangistas, carlistas, monárquicos alfonsinos y un independiente ( SerranoSúñer, hombre fuerte y simpatizante del régimen nazi)</w:t>
      </w:r>
    </w:p>
    <w:p w:rsidR="00E66DC5" w:rsidRDefault="00E66DC5" w:rsidP="00035F44">
      <w:pPr>
        <w:pStyle w:val="Prrafodelista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Legislación en materia política, educativa, laboral( Fuero del Trabajo),  social, económica </w:t>
      </w:r>
    </w:p>
    <w:p w:rsidR="00E66DC5" w:rsidRPr="00035F44" w:rsidRDefault="00E66DC5" w:rsidP="00035F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-1939:Tribunales para la represión. Declaración de rebeldes a los que no hubieran apoyado el Movimiento Nacional</w:t>
      </w:r>
    </w:p>
    <w:p w:rsidR="00E66DC5" w:rsidRDefault="00E66DC5" w:rsidP="00C406B1">
      <w:pPr>
        <w:rPr>
          <w:u w:val="single"/>
        </w:rPr>
      </w:pPr>
      <w:r>
        <w:rPr>
          <w:u w:val="single"/>
        </w:rPr>
        <w:t>La dimensión internacional del conflicto</w:t>
      </w:r>
    </w:p>
    <w:p w:rsidR="00E66DC5" w:rsidRDefault="00E66DC5" w:rsidP="006D76B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-Acuerdo de No Intervención desde agosto de 1936, no respetado</w:t>
      </w:r>
    </w:p>
    <w:p w:rsidR="00E66DC5" w:rsidRDefault="00E66DC5" w:rsidP="006D76B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-Ayudas a los sublevados por Alemania, Italia (Pacto AntiKomintern  firmado por el Eje  desde 1936) y Portugal ( “viriatos”). También, fascistas irlandeses (Legión de San Patricio). Reconocimiento del Vaticano desde 1937</w:t>
      </w:r>
    </w:p>
    <w:p w:rsidR="00E66DC5" w:rsidRDefault="00E66DC5" w:rsidP="006D76B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Ayudas a la República: la URSS, México y las Brigadas Internacionales. Campañas a favor de la República por parte de los intelectuales, pero temor de las democracias occidentales a una revolución social en España y  política de apaciguamiento hacia los fascismos desde la Conferencia de Munich de 1938</w:t>
      </w:r>
    </w:p>
    <w:p w:rsidR="00E66DC5" w:rsidRDefault="00E66DC5" w:rsidP="00C406B1">
      <w:pPr>
        <w:rPr>
          <w:u w:val="single"/>
        </w:rPr>
      </w:pPr>
      <w:r>
        <w:rPr>
          <w:u w:val="single"/>
        </w:rPr>
        <w:t>Consecuencias de la guerra</w:t>
      </w:r>
    </w:p>
    <w:p w:rsidR="00E66DC5" w:rsidRPr="006D76BA" w:rsidRDefault="00E66DC5" w:rsidP="006D76BA">
      <w:pPr>
        <w:spacing w:line="240" w:lineRule="auto"/>
        <w:rPr>
          <w:sz w:val="20"/>
          <w:szCs w:val="20"/>
        </w:rPr>
      </w:pPr>
      <w:r w:rsidRPr="006D76BA">
        <w:rPr>
          <w:sz w:val="20"/>
          <w:szCs w:val="20"/>
        </w:rPr>
        <w:t>-demográficas: 1 millón</w:t>
      </w:r>
      <w:r>
        <w:rPr>
          <w:sz w:val="20"/>
          <w:szCs w:val="20"/>
        </w:rPr>
        <w:t xml:space="preserve"> entre muertos en el campo de batalla y fusilados, muertos en las cárceles, por enfermedad y desnutrición, y exiliados</w:t>
      </w:r>
    </w:p>
    <w:p w:rsidR="00E66DC5" w:rsidRDefault="00E66DC5" w:rsidP="006D76B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-económicas: </w:t>
      </w:r>
      <w:r w:rsidRPr="006D76BA">
        <w:rPr>
          <w:sz w:val="20"/>
          <w:szCs w:val="20"/>
        </w:rPr>
        <w:t>destrucción del tejido industrial y vuelta a la economía agraria</w:t>
      </w:r>
      <w:r>
        <w:rPr>
          <w:sz w:val="20"/>
          <w:szCs w:val="20"/>
        </w:rPr>
        <w:t>. Retraso hasta 1950</w:t>
      </w:r>
    </w:p>
    <w:p w:rsidR="00E66DC5" w:rsidRDefault="00E66DC5" w:rsidP="006D76B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.pérdida de las élites intelectuales y científicas: aislamiento.</w:t>
      </w:r>
    </w:p>
    <w:p w:rsidR="00E66DC5" w:rsidRDefault="00E66DC5" w:rsidP="006D76B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-perjuicio moral  por el revanchismo y el odio por varias generaciones.</w:t>
      </w:r>
      <w:bookmarkStart w:id="0" w:name="_GoBack"/>
      <w:bookmarkEnd w:id="0"/>
    </w:p>
    <w:p w:rsidR="00E66DC5" w:rsidRDefault="00E66DC5" w:rsidP="006D76B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-aislamiento en el exterior por su relación con los regímenes derrotados en la II Guerra Mundial.</w:t>
      </w:r>
    </w:p>
    <w:p w:rsidR="00E66DC5" w:rsidRPr="006D76BA" w:rsidRDefault="00E66DC5" w:rsidP="006D76BA">
      <w:pPr>
        <w:spacing w:line="240" w:lineRule="auto"/>
        <w:rPr>
          <w:sz w:val="20"/>
          <w:szCs w:val="20"/>
        </w:rPr>
      </w:pPr>
    </w:p>
    <w:sectPr w:rsidR="00E66DC5" w:rsidRPr="006D76BA" w:rsidSect="003A3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53E"/>
    <w:multiLevelType w:val="hybridMultilevel"/>
    <w:tmpl w:val="E1143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DE6FFD"/>
    <w:multiLevelType w:val="hybridMultilevel"/>
    <w:tmpl w:val="3E6E8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8872C1"/>
    <w:multiLevelType w:val="hybridMultilevel"/>
    <w:tmpl w:val="3FDC3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CE5D73"/>
    <w:multiLevelType w:val="hybridMultilevel"/>
    <w:tmpl w:val="8F5E8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7930F0"/>
    <w:multiLevelType w:val="hybridMultilevel"/>
    <w:tmpl w:val="23420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3172E1"/>
    <w:multiLevelType w:val="hybridMultilevel"/>
    <w:tmpl w:val="9F76EA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6F3353CC"/>
    <w:multiLevelType w:val="hybridMultilevel"/>
    <w:tmpl w:val="08924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40134F"/>
    <w:multiLevelType w:val="hybridMultilevel"/>
    <w:tmpl w:val="DD7448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EE1"/>
    <w:rsid w:val="00035F44"/>
    <w:rsid w:val="00055046"/>
    <w:rsid w:val="00061A1E"/>
    <w:rsid w:val="000A7EE1"/>
    <w:rsid w:val="000C6BA7"/>
    <w:rsid w:val="000D431F"/>
    <w:rsid w:val="00136E7B"/>
    <w:rsid w:val="00171D74"/>
    <w:rsid w:val="002561DB"/>
    <w:rsid w:val="00262608"/>
    <w:rsid w:val="00371B9F"/>
    <w:rsid w:val="003A3C74"/>
    <w:rsid w:val="003A4C4D"/>
    <w:rsid w:val="003C1797"/>
    <w:rsid w:val="0045160F"/>
    <w:rsid w:val="004665E4"/>
    <w:rsid w:val="004C4F74"/>
    <w:rsid w:val="004F5595"/>
    <w:rsid w:val="00501723"/>
    <w:rsid w:val="00541537"/>
    <w:rsid w:val="0069296D"/>
    <w:rsid w:val="006D0945"/>
    <w:rsid w:val="006D76BA"/>
    <w:rsid w:val="007273A6"/>
    <w:rsid w:val="007604CA"/>
    <w:rsid w:val="0076181C"/>
    <w:rsid w:val="00787CD5"/>
    <w:rsid w:val="007E0BE3"/>
    <w:rsid w:val="00814094"/>
    <w:rsid w:val="008506E6"/>
    <w:rsid w:val="00860E7C"/>
    <w:rsid w:val="008742DB"/>
    <w:rsid w:val="008A7B94"/>
    <w:rsid w:val="008B7644"/>
    <w:rsid w:val="009867D8"/>
    <w:rsid w:val="00994F65"/>
    <w:rsid w:val="00997E0A"/>
    <w:rsid w:val="009C3FAA"/>
    <w:rsid w:val="00A277AC"/>
    <w:rsid w:val="00AF653D"/>
    <w:rsid w:val="00B225AF"/>
    <w:rsid w:val="00B62837"/>
    <w:rsid w:val="00BC7FB4"/>
    <w:rsid w:val="00BD5B3A"/>
    <w:rsid w:val="00C406B1"/>
    <w:rsid w:val="00C552A3"/>
    <w:rsid w:val="00DB29AA"/>
    <w:rsid w:val="00E47867"/>
    <w:rsid w:val="00E66DC5"/>
    <w:rsid w:val="00EB6E76"/>
    <w:rsid w:val="00F9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1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74"/>
    <w:pPr>
      <w:spacing w:after="200" w:line="276" w:lineRule="auto"/>
    </w:pPr>
    <w:rPr>
      <w:rFonts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406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C.A.M.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Profesorado</cp:lastModifiedBy>
  <cp:revision>20</cp:revision>
  <dcterms:created xsi:type="dcterms:W3CDTF">2011-04-25T11:56:00Z</dcterms:created>
  <dcterms:modified xsi:type="dcterms:W3CDTF">2016-04-05T17:19:00Z</dcterms:modified>
</cp:coreProperties>
</file>